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954741" w14:textId="43D220AA" w:rsidR="009410D1" w:rsidRDefault="00167AA7" w:rsidP="009410D1">
      <w:pPr>
        <w:jc w:val="center"/>
        <w:rPr>
          <w:rFonts w:ascii="Algerian" w:hAnsi="Algerian" w:cs="Arial"/>
          <w:sz w:val="52"/>
          <w:szCs w:val="52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5CB9AA02" wp14:editId="3E527343">
            <wp:simplePos x="0" y="0"/>
            <wp:positionH relativeFrom="page">
              <wp:align>left</wp:align>
            </wp:positionH>
            <wp:positionV relativeFrom="paragraph">
              <wp:posOffset>-1073785</wp:posOffset>
            </wp:positionV>
            <wp:extent cx="10197465" cy="7760970"/>
            <wp:effectExtent l="0" t="0" r="0" b="0"/>
            <wp:wrapNone/>
            <wp:docPr id="12330661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465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90348A" w14:textId="5F2DE723" w:rsidR="009410D1" w:rsidRPr="00825F60" w:rsidRDefault="00825F60" w:rsidP="009410D1">
      <w:pPr>
        <w:jc w:val="center"/>
        <w:rPr>
          <w:rFonts w:ascii="Aptos Display" w:hAnsi="Aptos Display" w:cs="Arial"/>
          <w:sz w:val="52"/>
          <w:szCs w:val="52"/>
        </w:rPr>
      </w:pPr>
      <w:r w:rsidRPr="00825F60">
        <w:rPr>
          <w:rFonts w:ascii="Aptos Display" w:hAnsi="Aptos Display" w:cs="Arial"/>
          <w:sz w:val="52"/>
          <w:szCs w:val="52"/>
        </w:rPr>
        <w:t>ASOKIGUA</w:t>
      </w:r>
    </w:p>
    <w:p w14:paraId="4ECE217B" w14:textId="290061B0" w:rsidR="009410D1" w:rsidRPr="00825F60" w:rsidRDefault="009410D1" w:rsidP="009410D1">
      <w:pPr>
        <w:jc w:val="center"/>
        <w:rPr>
          <w:rFonts w:ascii="Aptos Display" w:hAnsi="Aptos Display" w:cs="Arial"/>
          <w:sz w:val="52"/>
          <w:szCs w:val="52"/>
        </w:rPr>
      </w:pPr>
      <w:r w:rsidRPr="00825F60">
        <w:rPr>
          <w:rFonts w:ascii="Aptos Display" w:hAnsi="Aptos Display" w:cs="Arial"/>
          <w:sz w:val="52"/>
          <w:szCs w:val="52"/>
        </w:rPr>
        <w:t xml:space="preserve">ASOCIACION </w:t>
      </w:r>
      <w:r w:rsidR="00825F60" w:rsidRPr="00825F60">
        <w:rPr>
          <w:rFonts w:ascii="Aptos Display" w:hAnsi="Aptos Display" w:cs="Arial"/>
          <w:sz w:val="52"/>
          <w:szCs w:val="52"/>
        </w:rPr>
        <w:t>DEPORTIVA NACIONAL DE KICKBOXING</w:t>
      </w:r>
    </w:p>
    <w:p w14:paraId="13E523D1" w14:textId="4923484A" w:rsidR="009410D1" w:rsidRPr="000443A2" w:rsidRDefault="009410D1" w:rsidP="009410D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443A2">
        <w:rPr>
          <w:rFonts w:ascii="Aptos Display" w:hAnsi="Aptos Display" w:cs="Times New Roman"/>
          <w:sz w:val="36"/>
          <w:szCs w:val="36"/>
        </w:rPr>
        <w:t xml:space="preserve">Presidente Interino: </w:t>
      </w:r>
      <w:r w:rsidR="00825F60" w:rsidRPr="000443A2">
        <w:rPr>
          <w:rFonts w:ascii="Aptos Display" w:hAnsi="Aptos Display" w:cs="Times New Roman"/>
          <w:sz w:val="36"/>
          <w:szCs w:val="36"/>
        </w:rPr>
        <w:t>Andrés García Gándara</w:t>
      </w:r>
    </w:p>
    <w:p w14:paraId="51F66161" w14:textId="77777777" w:rsidR="001B2C75" w:rsidRPr="000443A2" w:rsidRDefault="009410D1" w:rsidP="009410D1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443A2">
        <w:rPr>
          <w:rFonts w:ascii="Times New Roman" w:hAnsi="Times New Roman" w:cs="Times New Roman"/>
          <w:sz w:val="32"/>
          <w:szCs w:val="32"/>
        </w:rPr>
        <w:t>Responsable de actualización</w:t>
      </w:r>
      <w:r w:rsidR="001B2C75" w:rsidRPr="000443A2">
        <w:rPr>
          <w:rFonts w:ascii="Times New Roman" w:hAnsi="Times New Roman" w:cs="Times New Roman"/>
          <w:sz w:val="32"/>
          <w:szCs w:val="32"/>
        </w:rPr>
        <w:t xml:space="preserve"> Acceso de la </w:t>
      </w:r>
    </w:p>
    <w:p w14:paraId="01425951" w14:textId="5B58D0D7" w:rsidR="009410D1" w:rsidRPr="000443A2" w:rsidRDefault="009410D1" w:rsidP="009410D1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443A2">
        <w:rPr>
          <w:rFonts w:ascii="Times New Roman" w:hAnsi="Times New Roman" w:cs="Times New Roman"/>
          <w:sz w:val="32"/>
          <w:szCs w:val="32"/>
        </w:rPr>
        <w:t xml:space="preserve">información </w:t>
      </w:r>
      <w:r w:rsidR="00825F60" w:rsidRPr="000443A2">
        <w:rPr>
          <w:rFonts w:ascii="Times New Roman" w:hAnsi="Times New Roman" w:cs="Times New Roman"/>
          <w:sz w:val="32"/>
          <w:szCs w:val="32"/>
        </w:rPr>
        <w:t>Pública</w:t>
      </w:r>
      <w:r w:rsidRPr="000443A2">
        <w:rPr>
          <w:rFonts w:ascii="Times New Roman" w:hAnsi="Times New Roman" w:cs="Times New Roman"/>
          <w:sz w:val="32"/>
          <w:szCs w:val="32"/>
        </w:rPr>
        <w:t xml:space="preserve"> de Oficio: </w:t>
      </w:r>
      <w:r w:rsidR="00487A80" w:rsidRPr="000443A2">
        <w:rPr>
          <w:rFonts w:ascii="Times New Roman" w:hAnsi="Times New Roman" w:cs="Times New Roman"/>
          <w:sz w:val="32"/>
          <w:szCs w:val="32"/>
        </w:rPr>
        <w:t xml:space="preserve">Henry André Vasquez Rafael </w:t>
      </w:r>
      <w:r w:rsidR="00825F60" w:rsidRPr="000443A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118692B7" w14:textId="6BE284AE" w:rsidR="009410D1" w:rsidRPr="000443A2" w:rsidRDefault="009410D1" w:rsidP="00607EC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443A2">
        <w:rPr>
          <w:rFonts w:ascii="Times New Roman" w:hAnsi="Times New Roman" w:cs="Times New Roman"/>
          <w:sz w:val="36"/>
          <w:szCs w:val="36"/>
        </w:rPr>
        <w:t>FECHA DE ACTUALIZACION:</w:t>
      </w:r>
      <w:r w:rsidR="00E66CBA" w:rsidRPr="000443A2">
        <w:rPr>
          <w:rFonts w:ascii="Times New Roman" w:hAnsi="Times New Roman" w:cs="Times New Roman"/>
          <w:sz w:val="36"/>
          <w:szCs w:val="36"/>
        </w:rPr>
        <w:t xml:space="preserve"> </w:t>
      </w:r>
      <w:r w:rsidR="00CB46D4" w:rsidRPr="000443A2">
        <w:rPr>
          <w:rFonts w:ascii="Times New Roman" w:hAnsi="Times New Roman" w:cs="Times New Roman"/>
          <w:sz w:val="36"/>
          <w:szCs w:val="36"/>
        </w:rPr>
        <w:t>ABRIL</w:t>
      </w:r>
      <w:r w:rsidR="004053F8" w:rsidRPr="000443A2">
        <w:rPr>
          <w:rFonts w:ascii="Times New Roman" w:hAnsi="Times New Roman" w:cs="Times New Roman"/>
          <w:sz w:val="36"/>
          <w:szCs w:val="36"/>
        </w:rPr>
        <w:t xml:space="preserve"> </w:t>
      </w:r>
      <w:r w:rsidR="00E66CBA" w:rsidRPr="000443A2">
        <w:rPr>
          <w:rFonts w:ascii="Times New Roman" w:hAnsi="Times New Roman" w:cs="Times New Roman"/>
          <w:sz w:val="36"/>
          <w:szCs w:val="36"/>
        </w:rPr>
        <w:t>2025</w:t>
      </w:r>
    </w:p>
    <w:p w14:paraId="04A60629" w14:textId="68C4A431" w:rsidR="009410D1" w:rsidRPr="000443A2" w:rsidRDefault="009410D1" w:rsidP="009410D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0443A2">
        <w:rPr>
          <w:rFonts w:ascii="Times New Roman" w:hAnsi="Times New Roman" w:cs="Times New Roman"/>
          <w:sz w:val="36"/>
          <w:szCs w:val="36"/>
        </w:rPr>
        <w:t>(</w:t>
      </w:r>
      <w:r w:rsidR="00825F60" w:rsidRPr="000443A2">
        <w:rPr>
          <w:rFonts w:ascii="Times New Roman" w:hAnsi="Times New Roman" w:cs="Times New Roman"/>
          <w:sz w:val="36"/>
          <w:szCs w:val="36"/>
        </w:rPr>
        <w:t>Artículo</w:t>
      </w:r>
      <w:r w:rsidRPr="000443A2">
        <w:rPr>
          <w:rFonts w:ascii="Times New Roman" w:hAnsi="Times New Roman" w:cs="Times New Roman"/>
          <w:sz w:val="36"/>
          <w:szCs w:val="36"/>
        </w:rPr>
        <w:t xml:space="preserve"> 10, numeral 9, Ley de Acceso a la </w:t>
      </w:r>
      <w:r w:rsidR="00825F60" w:rsidRPr="000443A2">
        <w:rPr>
          <w:rFonts w:ascii="Times New Roman" w:hAnsi="Times New Roman" w:cs="Times New Roman"/>
          <w:sz w:val="36"/>
          <w:szCs w:val="36"/>
        </w:rPr>
        <w:t>Información</w:t>
      </w:r>
      <w:r w:rsidRPr="000443A2">
        <w:rPr>
          <w:rFonts w:ascii="Times New Roman" w:hAnsi="Times New Roman" w:cs="Times New Roman"/>
          <w:sz w:val="36"/>
          <w:szCs w:val="36"/>
        </w:rPr>
        <w:t xml:space="preserve"> Publica)</w:t>
      </w:r>
    </w:p>
    <w:p w14:paraId="36DCDC38" w14:textId="77777777" w:rsidR="009410D1" w:rsidRDefault="009410D1" w:rsidP="009410D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5E6403CA" w14:textId="77777777" w:rsidR="009410D1" w:rsidRDefault="009410D1" w:rsidP="009410D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277B3B7A" w14:textId="632955EC" w:rsidR="001B2C75" w:rsidRDefault="001B2C75" w:rsidP="001B2C75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14:paraId="2ABAFF96" w14:textId="77777777" w:rsidR="001B2C75" w:rsidRDefault="001B2C75" w:rsidP="001B2C75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p w14:paraId="10660A1C" w14:textId="77777777" w:rsidR="001B2C75" w:rsidRDefault="001B2C75" w:rsidP="009410D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1DC6BCFB" w14:textId="77777777" w:rsidR="001B2C75" w:rsidRDefault="001B2C75" w:rsidP="009410D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tbl>
      <w:tblPr>
        <w:tblW w:w="14120" w:type="dxa"/>
        <w:tblInd w:w="-5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8"/>
        <w:gridCol w:w="1700"/>
        <w:gridCol w:w="3278"/>
        <w:gridCol w:w="1991"/>
        <w:gridCol w:w="1991"/>
        <w:gridCol w:w="1991"/>
        <w:gridCol w:w="2031"/>
      </w:tblGrid>
      <w:tr w:rsidR="00D94C19" w:rsidRPr="00D94C19" w14:paraId="1AC4A729" w14:textId="77777777" w:rsidTr="00C931B2">
        <w:trPr>
          <w:trHeight w:val="300"/>
        </w:trPr>
        <w:tc>
          <w:tcPr>
            <w:tcW w:w="14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510F4C" w14:textId="21382025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bookmarkStart w:id="0" w:name="RANGE!A1:G19"/>
            <w:r w:rsidRPr="00D94C19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lastRenderedPageBreak/>
              <w:t>ASOCIACION DEPORTIVA NACIONAL DE KICKBOXING</w:t>
            </w:r>
            <w:bookmarkEnd w:id="0"/>
          </w:p>
        </w:tc>
      </w:tr>
      <w:tr w:rsidR="00D94C19" w:rsidRPr="00D94C19" w14:paraId="0B39B3BA" w14:textId="77777777" w:rsidTr="00C931B2">
        <w:trPr>
          <w:trHeight w:val="300"/>
        </w:trPr>
        <w:tc>
          <w:tcPr>
            <w:tcW w:w="14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4D8D7D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D94C19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HORARIO DE ATENCIÓN A CLIENTE: 08:00 a 16:00 hrs</w:t>
            </w:r>
          </w:p>
        </w:tc>
      </w:tr>
      <w:tr w:rsidR="00D94C19" w:rsidRPr="00D94C19" w14:paraId="77DE4FD3" w14:textId="77777777" w:rsidTr="00C931B2">
        <w:trPr>
          <w:trHeight w:val="300"/>
        </w:trPr>
        <w:tc>
          <w:tcPr>
            <w:tcW w:w="14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FB0ACB4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D94C19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(502) 22239500 EXT: 252</w:t>
            </w:r>
          </w:p>
        </w:tc>
      </w:tr>
      <w:tr w:rsidR="00D94C19" w:rsidRPr="00D94C19" w14:paraId="4A17A079" w14:textId="77777777" w:rsidTr="00C931B2">
        <w:trPr>
          <w:trHeight w:val="300"/>
        </w:trPr>
        <w:tc>
          <w:tcPr>
            <w:tcW w:w="14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A95B13" w14:textId="1E56FC25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D94C19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 xml:space="preserve">ENCARGADO DE ACCESO A LA INFORMACION PUBLICA:  </w:t>
            </w:r>
            <w:r w:rsidR="00607EC1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HENRY ANDRE VASQUEZ RAFAEL</w:t>
            </w:r>
          </w:p>
        </w:tc>
      </w:tr>
      <w:tr w:rsidR="00D94C19" w:rsidRPr="00D94C19" w14:paraId="0D27499A" w14:textId="77777777" w:rsidTr="00C931B2">
        <w:trPr>
          <w:trHeight w:val="300"/>
        </w:trPr>
        <w:tc>
          <w:tcPr>
            <w:tcW w:w="14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74211F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D94C19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RESPONSABLE DE LA PUBLICACION Y PAGINA WEB: MARIO RODOLFO CASTRO ESCOBAR</w:t>
            </w:r>
          </w:p>
        </w:tc>
      </w:tr>
      <w:tr w:rsidR="00D94C19" w:rsidRPr="00D94C19" w14:paraId="147764FC" w14:textId="77777777" w:rsidTr="00C931B2">
        <w:trPr>
          <w:trHeight w:val="300"/>
        </w:trPr>
        <w:tc>
          <w:tcPr>
            <w:tcW w:w="14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3F5A49" w14:textId="53A53F30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D94C19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 xml:space="preserve">FECHA DE ACTUALIZACIÓN: </w:t>
            </w:r>
            <w:r w:rsidR="004053F8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ABRIL</w:t>
            </w:r>
            <w:r w:rsidRPr="00D94C19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 xml:space="preserve"> 2025</w:t>
            </w:r>
          </w:p>
        </w:tc>
      </w:tr>
      <w:tr w:rsidR="00D94C19" w:rsidRPr="00D94C19" w14:paraId="607CCA22" w14:textId="77777777" w:rsidTr="00C931B2">
        <w:trPr>
          <w:trHeight w:val="300"/>
        </w:trPr>
        <w:tc>
          <w:tcPr>
            <w:tcW w:w="1208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9CF72" w14:textId="7152984F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80F39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94C19" w:rsidRPr="00D94C19" w14:paraId="35341B5E" w14:textId="77777777" w:rsidTr="00C931B2">
        <w:trPr>
          <w:trHeight w:val="300"/>
        </w:trPr>
        <w:tc>
          <w:tcPr>
            <w:tcW w:w="14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E635EAF" w14:textId="0A84D13F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D94C19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 xml:space="preserve">Ley de Acceso a la Información Publica </w:t>
            </w:r>
          </w:p>
        </w:tc>
      </w:tr>
      <w:tr w:rsidR="00D94C19" w:rsidRPr="00D94C19" w14:paraId="560304F2" w14:textId="77777777" w:rsidTr="00C931B2">
        <w:trPr>
          <w:trHeight w:val="300"/>
        </w:trPr>
        <w:tc>
          <w:tcPr>
            <w:tcW w:w="14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BD0A" w14:textId="34049D24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D94C19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Capitulo segundo</w:t>
            </w:r>
          </w:p>
        </w:tc>
      </w:tr>
      <w:tr w:rsidR="00D94C19" w:rsidRPr="00D94C19" w14:paraId="035F7946" w14:textId="77777777" w:rsidTr="00C931B2">
        <w:trPr>
          <w:trHeight w:val="300"/>
        </w:trPr>
        <w:tc>
          <w:tcPr>
            <w:tcW w:w="14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E1895C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D94C19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(Expresado en Quetzales)</w:t>
            </w:r>
          </w:p>
        </w:tc>
      </w:tr>
      <w:tr w:rsidR="00D94C19" w:rsidRPr="00D94C19" w14:paraId="4D23C5A9" w14:textId="77777777" w:rsidTr="00C931B2">
        <w:trPr>
          <w:trHeight w:val="300"/>
        </w:trPr>
        <w:tc>
          <w:tcPr>
            <w:tcW w:w="1412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BC26A9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D94C19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NUMERAL 9</w:t>
            </w:r>
          </w:p>
        </w:tc>
      </w:tr>
      <w:tr w:rsidR="00D94C19" w:rsidRPr="00D94C19" w14:paraId="35D9AE53" w14:textId="77777777" w:rsidTr="00C931B2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2BAEF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66A0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FCF16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832FF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9165C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BAA53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295D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94C19" w:rsidRPr="00D94C19" w14:paraId="1C106575" w14:textId="77777777" w:rsidTr="00C931B2">
        <w:trPr>
          <w:trHeight w:val="315"/>
        </w:trPr>
        <w:tc>
          <w:tcPr>
            <w:tcW w:w="6116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18250" w14:textId="7A01E63E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  <w:r w:rsidRPr="00D94C19"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  <w:t>Depósitos constituidos con fondos públicos</w:t>
            </w: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120F1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963FD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DC1B8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D7D65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94C19" w:rsidRPr="00D94C19" w14:paraId="1C915087" w14:textId="77777777" w:rsidTr="00C931B2">
        <w:trPr>
          <w:trHeight w:val="300"/>
        </w:trPr>
        <w:tc>
          <w:tcPr>
            <w:tcW w:w="11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110435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1"/>
                <w:szCs w:val="21"/>
                <w:lang w:eastAsia="es-GT"/>
              </w:rPr>
            </w:pPr>
            <w:r w:rsidRPr="00D94C19">
              <w:rPr>
                <w:rFonts w:ascii="Arial Narrow" w:eastAsia="Times New Roman" w:hAnsi="Arial Narrow" w:cs="Calibri"/>
                <w:b/>
                <w:bCs/>
                <w:color w:val="000000"/>
                <w:sz w:val="21"/>
                <w:szCs w:val="21"/>
                <w:lang w:eastAsia="es-GT"/>
              </w:rPr>
              <w:t>No.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DB42C3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1"/>
                <w:szCs w:val="21"/>
                <w:lang w:eastAsia="es-GT"/>
              </w:rPr>
            </w:pPr>
            <w:r w:rsidRPr="00D94C19">
              <w:rPr>
                <w:rFonts w:ascii="Arial Narrow" w:eastAsia="Times New Roman" w:hAnsi="Arial Narrow" w:cs="Calibri"/>
                <w:b/>
                <w:bCs/>
                <w:color w:val="000000"/>
                <w:sz w:val="21"/>
                <w:szCs w:val="21"/>
                <w:lang w:eastAsia="es-GT"/>
              </w:rPr>
              <w:t>BANCO</w:t>
            </w:r>
          </w:p>
        </w:tc>
        <w:tc>
          <w:tcPr>
            <w:tcW w:w="32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9D270E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1"/>
                <w:szCs w:val="21"/>
                <w:lang w:eastAsia="es-GT"/>
              </w:rPr>
            </w:pPr>
            <w:r w:rsidRPr="00D94C19">
              <w:rPr>
                <w:rFonts w:ascii="Arial Narrow" w:eastAsia="Times New Roman" w:hAnsi="Arial Narrow" w:cs="Calibri"/>
                <w:b/>
                <w:bCs/>
                <w:color w:val="000000"/>
                <w:sz w:val="21"/>
                <w:szCs w:val="21"/>
                <w:lang w:eastAsia="es-GT"/>
              </w:rPr>
              <w:t>CUENTA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F0136F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1"/>
                <w:szCs w:val="21"/>
                <w:lang w:eastAsia="es-GT"/>
              </w:rPr>
            </w:pPr>
            <w:r w:rsidRPr="00D94C19">
              <w:rPr>
                <w:rFonts w:ascii="Arial Narrow" w:eastAsia="Times New Roman" w:hAnsi="Arial Narrow" w:cs="Calibri"/>
                <w:b/>
                <w:bCs/>
                <w:color w:val="000000"/>
                <w:sz w:val="21"/>
                <w:szCs w:val="21"/>
                <w:lang w:eastAsia="es-GT"/>
              </w:rPr>
              <w:t>SALDO ANTERIOR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2670E1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21"/>
                <w:szCs w:val="21"/>
                <w:lang w:eastAsia="es-GT"/>
              </w:rPr>
            </w:pPr>
            <w:r w:rsidRPr="00D94C19">
              <w:rPr>
                <w:rFonts w:ascii="Arial Narrow" w:eastAsia="Times New Roman" w:hAnsi="Arial Narrow" w:cs="Calibri"/>
                <w:b/>
                <w:bCs/>
                <w:color w:val="000000"/>
                <w:sz w:val="21"/>
                <w:szCs w:val="21"/>
                <w:lang w:eastAsia="es-GT"/>
              </w:rPr>
              <w:t>CREDITO</w:t>
            </w:r>
          </w:p>
        </w:tc>
        <w:tc>
          <w:tcPr>
            <w:tcW w:w="199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51C43" w14:textId="77777777" w:rsidR="00D94C19" w:rsidRPr="00D94C19" w:rsidRDefault="00D94C19" w:rsidP="00D94C19">
            <w:pPr>
              <w:spacing w:after="0" w:line="240" w:lineRule="auto"/>
              <w:rPr>
                <w:rFonts w:ascii="Arial Narrow" w:eastAsia="Times New Roman" w:hAnsi="Arial Narrow" w:cs="Calibri"/>
                <w:b/>
                <w:bCs/>
                <w:color w:val="000000"/>
                <w:sz w:val="21"/>
                <w:szCs w:val="21"/>
                <w:lang w:eastAsia="es-GT"/>
              </w:rPr>
            </w:pPr>
            <w:r w:rsidRPr="00D94C19">
              <w:rPr>
                <w:rFonts w:ascii="Arial Narrow" w:eastAsia="Times New Roman" w:hAnsi="Arial Narrow" w:cs="Calibri"/>
                <w:b/>
                <w:bCs/>
                <w:color w:val="000000"/>
                <w:sz w:val="21"/>
                <w:szCs w:val="21"/>
                <w:lang w:eastAsia="es-GT"/>
              </w:rPr>
              <w:t>DEBITO</w:t>
            </w:r>
          </w:p>
        </w:tc>
        <w:tc>
          <w:tcPr>
            <w:tcW w:w="20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ADA1CD7" w14:textId="0DAB43B2" w:rsidR="00D94C19" w:rsidRPr="00D94C19" w:rsidRDefault="00F82C56" w:rsidP="00D94C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</w:pPr>
            <w:r w:rsidRPr="006D297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GT"/>
              </w:rPr>
              <w:t>SALDO MES ABRIL</w:t>
            </w:r>
          </w:p>
        </w:tc>
      </w:tr>
      <w:tr w:rsidR="00D94C19" w:rsidRPr="00D94C19" w14:paraId="713C3557" w14:textId="77777777" w:rsidTr="00C931B2">
        <w:trPr>
          <w:trHeight w:val="315"/>
        </w:trPr>
        <w:tc>
          <w:tcPr>
            <w:tcW w:w="11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CB1E97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1</w:t>
            </w:r>
          </w:p>
        </w:tc>
        <w:tc>
          <w:tcPr>
            <w:tcW w:w="4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614EA3" w14:textId="77777777" w:rsidR="00D94C19" w:rsidRPr="00D94C19" w:rsidRDefault="00D94C19" w:rsidP="00D94C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BANCO INDUSTRIAL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64129D80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[1]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14:paraId="393132FC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[2]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7DAE36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[3]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911E18" w14:textId="77777777" w:rsidR="00D94C19" w:rsidRPr="00D94C19" w:rsidRDefault="00D94C19" w:rsidP="00D94C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(4) = (1) + (2) - (3)</w:t>
            </w:r>
          </w:p>
        </w:tc>
      </w:tr>
      <w:tr w:rsidR="00D94C19" w:rsidRPr="00D94C19" w14:paraId="22F01848" w14:textId="77777777" w:rsidTr="00C931B2">
        <w:trPr>
          <w:trHeight w:val="315"/>
        </w:trPr>
        <w:tc>
          <w:tcPr>
            <w:tcW w:w="11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D73468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 </w:t>
            </w:r>
          </w:p>
        </w:tc>
        <w:tc>
          <w:tcPr>
            <w:tcW w:w="4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023F8A" w14:textId="0B17F569" w:rsidR="00D94C19" w:rsidRPr="00D94C19" w:rsidRDefault="00D94C19" w:rsidP="00D94C1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Asociación Deportiva Nacional de Kickboxing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4C6F18" w14:textId="54388883" w:rsidR="00D94C19" w:rsidRPr="00D94C19" w:rsidRDefault="00835B96" w:rsidP="00607EC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835B96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Q159,79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4EBD03" w14:textId="20597552" w:rsidR="00D94C19" w:rsidRPr="00D94C19" w:rsidRDefault="00694EBF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694EB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Q105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,</w:t>
            </w:r>
            <w:r w:rsidRPr="00694EB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436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.</w:t>
            </w:r>
            <w:r w:rsidRPr="00694EB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55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B61F5E" w14:textId="4543AC61" w:rsidR="00D94C19" w:rsidRPr="00D94C19" w:rsidRDefault="004B3245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4B3245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Q94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,</w:t>
            </w:r>
            <w:r w:rsidRPr="004B3245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277</w:t>
            </w: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.</w:t>
            </w:r>
            <w:r w:rsidRPr="004B3245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70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E159E" w14:textId="7DFB1A51" w:rsidR="00D94C19" w:rsidRPr="00D94C19" w:rsidRDefault="008B53DC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Q </w:t>
            </w:r>
            <w:r w:rsidRPr="008B53D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11,318.64</w:t>
            </w:r>
          </w:p>
        </w:tc>
      </w:tr>
      <w:tr w:rsidR="00D94C19" w:rsidRPr="00D94C19" w14:paraId="20104093" w14:textId="77777777" w:rsidTr="00C931B2">
        <w:trPr>
          <w:trHeight w:val="315"/>
        </w:trPr>
        <w:tc>
          <w:tcPr>
            <w:tcW w:w="1138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FE03960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2</w:t>
            </w:r>
          </w:p>
        </w:tc>
        <w:tc>
          <w:tcPr>
            <w:tcW w:w="49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61310" w14:textId="77777777" w:rsidR="00D94C19" w:rsidRPr="00D94C19" w:rsidRDefault="00D94C19" w:rsidP="00D94C1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es-GT"/>
              </w:rPr>
              <w:t>BANCO G&amp;T Continental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15F19A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E281E8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 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E568F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 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6B650B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 </w:t>
            </w:r>
          </w:p>
        </w:tc>
      </w:tr>
      <w:tr w:rsidR="00D94C19" w:rsidRPr="00D94C19" w14:paraId="3E3212D0" w14:textId="77777777" w:rsidTr="00C931B2">
        <w:trPr>
          <w:trHeight w:val="330"/>
        </w:trPr>
        <w:tc>
          <w:tcPr>
            <w:tcW w:w="113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89F842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 </w:t>
            </w:r>
          </w:p>
        </w:tc>
        <w:tc>
          <w:tcPr>
            <w:tcW w:w="497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05BFF1" w14:textId="602FD813" w:rsidR="00D94C19" w:rsidRPr="00D94C19" w:rsidRDefault="00D94C19" w:rsidP="00D94C1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Asociación Deportiva Nacional de Kickboxing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19A12A5D" w14:textId="4129B5C2" w:rsidR="00D94C19" w:rsidRPr="00D94C19" w:rsidRDefault="002638FE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2638FE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Q5</w:t>
            </w:r>
            <w:r w:rsidR="00694EBF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,</w:t>
            </w:r>
            <w:r w:rsidRPr="002638FE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612</w:t>
            </w:r>
            <w:r w:rsidR="00694EBF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.</w:t>
            </w:r>
            <w:r w:rsidRPr="002638FE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54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56E2F2E6" w14:textId="6DC27AB9" w:rsidR="00D94C19" w:rsidRPr="00D94C19" w:rsidRDefault="00E148D6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es-GT"/>
              </w:rPr>
            </w:pPr>
            <w:r w:rsidRPr="00E148D6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Q238</w:t>
            </w:r>
            <w:r w:rsidR="00694EBF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,</w:t>
            </w:r>
            <w:r w:rsidRPr="00E148D6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965</w:t>
            </w:r>
            <w:r w:rsidR="00694EBF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.</w:t>
            </w:r>
            <w:r w:rsidRPr="00E148D6">
              <w:rPr>
                <w:rFonts w:ascii="Arial" w:eastAsia="Times New Roman" w:hAnsi="Arial" w:cs="Arial"/>
                <w:sz w:val="24"/>
                <w:szCs w:val="24"/>
                <w:lang w:eastAsia="es-GT"/>
              </w:rPr>
              <w:t>42</w:t>
            </w:r>
          </w:p>
        </w:tc>
        <w:tc>
          <w:tcPr>
            <w:tcW w:w="19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bottom"/>
            <w:hideMark/>
          </w:tcPr>
          <w:p w14:paraId="5B8D3579" w14:textId="63853022" w:rsidR="00D94C19" w:rsidRPr="00D94C19" w:rsidRDefault="0099314E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 w:rsidRPr="0099314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Q99</w:t>
            </w:r>
            <w:r w:rsidR="00694EB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,</w:t>
            </w:r>
            <w:r w:rsidRPr="0099314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924</w:t>
            </w:r>
            <w:r w:rsidR="00694EBF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.</w:t>
            </w:r>
            <w:r w:rsidRPr="0099314E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48</w:t>
            </w:r>
          </w:p>
        </w:tc>
        <w:tc>
          <w:tcPr>
            <w:tcW w:w="20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494D94" w14:textId="252D9F86" w:rsidR="00D94C19" w:rsidRPr="00D94C19" w:rsidRDefault="00121C08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Q</w:t>
            </w:r>
            <w:r w:rsidR="008B53DC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 xml:space="preserve"> </w:t>
            </w:r>
            <w:r w:rsidRPr="00121C08"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  <w:t>144,653.48</w:t>
            </w:r>
          </w:p>
        </w:tc>
      </w:tr>
      <w:tr w:rsidR="00D94C19" w:rsidRPr="00D94C19" w14:paraId="2783DAC5" w14:textId="77777777" w:rsidTr="00C931B2">
        <w:trPr>
          <w:trHeight w:val="315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88C8E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4F901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9251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177E7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 w:rsidRPr="00D94C1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TOTAL</w:t>
            </w: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198E8" w14:textId="17D21D73" w:rsidR="00D94C19" w:rsidRPr="00D94C19" w:rsidRDefault="00D11E7C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 xml:space="preserve">Q </w:t>
            </w:r>
            <w:r w:rsidRPr="00D11E7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  <w:t>155,972.12</w:t>
            </w:r>
          </w:p>
        </w:tc>
      </w:tr>
      <w:tr w:rsidR="00D94C19" w:rsidRPr="00D94C19" w14:paraId="20B19CC8" w14:textId="77777777" w:rsidTr="00C931B2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C83EC" w14:textId="77777777" w:rsidR="00D94C19" w:rsidRPr="00D94C19" w:rsidRDefault="00D94C19" w:rsidP="00D94C1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es-G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DABBB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20B37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4EE22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06E30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FE721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29F9A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94C19" w:rsidRPr="00D94C19" w14:paraId="482E05BF" w14:textId="77777777" w:rsidTr="00C931B2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86338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34EE3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61162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5E247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68174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19CD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7C56E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  <w:tr w:rsidR="00D94C19" w:rsidRPr="00D94C19" w14:paraId="64658CE0" w14:textId="77777777" w:rsidTr="00C931B2">
        <w:trPr>
          <w:trHeight w:val="300"/>
        </w:trPr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F42BC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FF1AE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3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74959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5AA75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289E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1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EE45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CA1BD" w14:textId="77777777" w:rsidR="00D94C19" w:rsidRPr="00D94C19" w:rsidRDefault="00D94C19" w:rsidP="00D94C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GT"/>
              </w:rPr>
            </w:pPr>
          </w:p>
        </w:tc>
      </w:tr>
    </w:tbl>
    <w:p w14:paraId="1469D76C" w14:textId="08AA08C3" w:rsidR="0032276A" w:rsidRDefault="00167AA7" w:rsidP="009410D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30FEC798" wp14:editId="7E1ED044">
            <wp:simplePos x="0" y="0"/>
            <wp:positionH relativeFrom="page">
              <wp:align>right</wp:align>
            </wp:positionH>
            <wp:positionV relativeFrom="paragraph">
              <wp:posOffset>-5542280</wp:posOffset>
            </wp:positionV>
            <wp:extent cx="10102215" cy="7760970"/>
            <wp:effectExtent l="0" t="0" r="0" b="0"/>
            <wp:wrapNone/>
            <wp:docPr id="73067399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215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DFFC1" w14:textId="13A51F99" w:rsidR="0032276A" w:rsidRDefault="0032276A" w:rsidP="009410D1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14:paraId="6E785B8C" w14:textId="7DA93C7B" w:rsidR="0032276A" w:rsidRDefault="0032276A" w:rsidP="00487A80">
      <w:pPr>
        <w:spacing w:line="240" w:lineRule="auto"/>
        <w:rPr>
          <w:rFonts w:ascii="Times New Roman" w:hAnsi="Times New Roman" w:cs="Times New Roman"/>
          <w:sz w:val="36"/>
          <w:szCs w:val="36"/>
        </w:rPr>
      </w:pPr>
    </w:p>
    <w:sectPr w:rsidR="0032276A" w:rsidSect="009410D1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D1"/>
    <w:rsid w:val="000443A2"/>
    <w:rsid w:val="00075F4C"/>
    <w:rsid w:val="00076DB8"/>
    <w:rsid w:val="000835E4"/>
    <w:rsid w:val="00121C08"/>
    <w:rsid w:val="001433C0"/>
    <w:rsid w:val="00167AA7"/>
    <w:rsid w:val="001B2C75"/>
    <w:rsid w:val="002638FE"/>
    <w:rsid w:val="0032276A"/>
    <w:rsid w:val="00364165"/>
    <w:rsid w:val="003C5C3C"/>
    <w:rsid w:val="003D7AB2"/>
    <w:rsid w:val="004053F8"/>
    <w:rsid w:val="00487A80"/>
    <w:rsid w:val="004B3245"/>
    <w:rsid w:val="004E0C7D"/>
    <w:rsid w:val="00501C2C"/>
    <w:rsid w:val="006058A1"/>
    <w:rsid w:val="00607EC1"/>
    <w:rsid w:val="0068751B"/>
    <w:rsid w:val="00694EBF"/>
    <w:rsid w:val="006D297A"/>
    <w:rsid w:val="007020D5"/>
    <w:rsid w:val="007F21BB"/>
    <w:rsid w:val="00816E99"/>
    <w:rsid w:val="00825F60"/>
    <w:rsid w:val="00835B96"/>
    <w:rsid w:val="00853830"/>
    <w:rsid w:val="008B53DC"/>
    <w:rsid w:val="008E438D"/>
    <w:rsid w:val="009410D1"/>
    <w:rsid w:val="0099314E"/>
    <w:rsid w:val="00B20846"/>
    <w:rsid w:val="00B42122"/>
    <w:rsid w:val="00BD1AB2"/>
    <w:rsid w:val="00C71FAD"/>
    <w:rsid w:val="00C7223B"/>
    <w:rsid w:val="00C931B2"/>
    <w:rsid w:val="00CB46D4"/>
    <w:rsid w:val="00CD78A0"/>
    <w:rsid w:val="00D11E7C"/>
    <w:rsid w:val="00D14E7E"/>
    <w:rsid w:val="00D94C19"/>
    <w:rsid w:val="00DA34B4"/>
    <w:rsid w:val="00DA3F93"/>
    <w:rsid w:val="00DC7512"/>
    <w:rsid w:val="00E148D6"/>
    <w:rsid w:val="00E2596B"/>
    <w:rsid w:val="00E66CBA"/>
    <w:rsid w:val="00EB7940"/>
    <w:rsid w:val="00F82C56"/>
    <w:rsid w:val="00FE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57CF7823"/>
  <w15:chartTrackingRefBased/>
  <w15:docId w15:val="{B8991CF2-DEB8-4D79-98E8-48883F442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9410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7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177</Words>
  <Characters>975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FINANCIERO</dc:creator>
  <cp:keywords/>
  <dc:description/>
  <cp:lastModifiedBy>Marvin Vasquez</cp:lastModifiedBy>
  <cp:revision>22</cp:revision>
  <cp:lastPrinted>2025-03-12T22:06:00Z</cp:lastPrinted>
  <dcterms:created xsi:type="dcterms:W3CDTF">2025-04-28T16:02:00Z</dcterms:created>
  <dcterms:modified xsi:type="dcterms:W3CDTF">2025-05-13T20:46:00Z</dcterms:modified>
</cp:coreProperties>
</file>